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Pr="00D630FF" w:rsidRDefault="00D630FF" w:rsidP="00D630FF">
      <w:pPr>
        <w:spacing w:after="0" w:line="240" w:lineRule="auto"/>
        <w:ind w:firstLine="360"/>
        <w:jc w:val="center"/>
        <w:rPr>
          <w:rFonts w:ascii="Times New Roman" w:eastAsia="Times New Roman" w:hAnsi="Times New Roman" w:cs="Times New Roman"/>
          <w:b/>
          <w:color w:val="111111"/>
          <w:sz w:val="72"/>
          <w:szCs w:val="72"/>
          <w:lang w:eastAsia="ru-RU"/>
        </w:rPr>
      </w:pPr>
      <w:r>
        <w:rPr>
          <w:rFonts w:ascii="Times New Roman" w:eastAsia="Times New Roman" w:hAnsi="Times New Roman" w:cs="Times New Roman"/>
          <w:b/>
          <w:color w:val="111111"/>
          <w:sz w:val="72"/>
          <w:szCs w:val="72"/>
          <w:lang w:eastAsia="ru-RU"/>
        </w:rPr>
        <w:t>«</w:t>
      </w:r>
      <w:r w:rsidRPr="00D630FF">
        <w:rPr>
          <w:rFonts w:ascii="Times New Roman" w:eastAsia="Times New Roman" w:hAnsi="Times New Roman" w:cs="Times New Roman"/>
          <w:b/>
          <w:color w:val="111111"/>
          <w:sz w:val="72"/>
          <w:szCs w:val="72"/>
          <w:lang w:eastAsia="ru-RU"/>
        </w:rPr>
        <w:t>Виды игр и их роль в жизни, воспитании и обучении детей дошкольного возраста</w:t>
      </w:r>
      <w:r>
        <w:rPr>
          <w:rFonts w:ascii="Times New Roman" w:eastAsia="Times New Roman" w:hAnsi="Times New Roman" w:cs="Times New Roman"/>
          <w:b/>
          <w:color w:val="111111"/>
          <w:sz w:val="72"/>
          <w:szCs w:val="72"/>
          <w:lang w:eastAsia="ru-RU"/>
        </w:rPr>
        <w:t>»</w:t>
      </w:r>
    </w:p>
    <w:p w:rsidR="00D630FF" w:rsidRPr="00D630FF" w:rsidRDefault="00D630FF" w:rsidP="00D630FF">
      <w:pPr>
        <w:spacing w:after="0" w:line="240" w:lineRule="auto"/>
        <w:ind w:firstLine="360"/>
        <w:jc w:val="center"/>
        <w:rPr>
          <w:rFonts w:ascii="Monotype Corsiva" w:eastAsia="Times New Roman" w:hAnsi="Monotype Corsiva" w:cs="Times New Roman"/>
          <w:b/>
          <w:color w:val="111111"/>
          <w:sz w:val="72"/>
          <w:szCs w:val="72"/>
          <w:lang w:eastAsia="ru-RU"/>
        </w:rPr>
      </w:pPr>
    </w:p>
    <w:p w:rsidR="00D630FF" w:rsidRPr="00D630FF" w:rsidRDefault="00D630FF" w:rsidP="00D630FF">
      <w:pPr>
        <w:spacing w:after="0" w:line="240" w:lineRule="auto"/>
        <w:ind w:firstLine="360"/>
        <w:jc w:val="center"/>
        <w:rPr>
          <w:rFonts w:ascii="Times New Roman" w:eastAsia="Times New Roman" w:hAnsi="Times New Roman" w:cs="Times New Roman"/>
          <w:b/>
          <w:color w:val="111111"/>
          <w:sz w:val="44"/>
          <w:szCs w:val="44"/>
          <w:lang w:eastAsia="ru-RU"/>
        </w:rPr>
      </w:pPr>
      <w:r w:rsidRPr="00D630FF">
        <w:rPr>
          <w:rFonts w:ascii="Times New Roman" w:eastAsia="Times New Roman" w:hAnsi="Times New Roman" w:cs="Times New Roman"/>
          <w:color w:val="111111"/>
          <w:sz w:val="44"/>
          <w:szCs w:val="44"/>
          <w:lang w:eastAsia="ru-RU"/>
        </w:rPr>
        <w:t>(материал к педагогическому совету)</w:t>
      </w:r>
    </w:p>
    <w:p w:rsidR="00D630FF" w:rsidRPr="00D630FF" w:rsidRDefault="00D630FF" w:rsidP="00D630FF">
      <w:pPr>
        <w:spacing w:after="0" w:line="240" w:lineRule="auto"/>
        <w:ind w:firstLine="360"/>
        <w:jc w:val="center"/>
        <w:rPr>
          <w:rFonts w:ascii="Times New Roman" w:eastAsia="Times New Roman" w:hAnsi="Times New Roman" w:cs="Times New Roman"/>
          <w:b/>
          <w:color w:val="111111"/>
          <w:sz w:val="44"/>
          <w:szCs w:val="44"/>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06387F">
      <w:pPr>
        <w:spacing w:after="0" w:line="240" w:lineRule="auto"/>
        <w:ind w:firstLine="360"/>
        <w:rPr>
          <w:rFonts w:ascii="Times New Roman" w:eastAsia="Times New Roman" w:hAnsi="Times New Roman" w:cs="Times New Roman"/>
          <w:b/>
          <w:color w:val="111111"/>
          <w:sz w:val="28"/>
          <w:szCs w:val="28"/>
          <w:lang w:eastAsia="ru-RU"/>
        </w:rPr>
      </w:pPr>
    </w:p>
    <w:p w:rsidR="00D630FF" w:rsidRDefault="00D630FF" w:rsidP="00D630FF">
      <w:pPr>
        <w:spacing w:after="0" w:line="240" w:lineRule="auto"/>
        <w:rPr>
          <w:rFonts w:ascii="Times New Roman" w:eastAsia="Times New Roman" w:hAnsi="Times New Roman" w:cs="Times New Roman"/>
          <w:b/>
          <w:color w:val="111111"/>
          <w:sz w:val="28"/>
          <w:szCs w:val="28"/>
          <w:lang w:eastAsia="ru-RU"/>
        </w:rPr>
      </w:pP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i/>
          <w:iCs/>
          <w:color w:val="111111"/>
          <w:sz w:val="28"/>
          <w:szCs w:val="28"/>
          <w:bdr w:val="none" w:sz="0" w:space="0" w:color="auto" w:frame="1"/>
          <w:lang w:eastAsia="ru-RU"/>
        </w:rPr>
        <w:lastRenderedPageBreak/>
        <w:t>Игра</w:t>
      </w:r>
      <w:r w:rsidRPr="00CF3B05">
        <w:rPr>
          <w:rFonts w:ascii="Times New Roman" w:eastAsia="Times New Roman" w:hAnsi="Times New Roman" w:cs="Times New Roman"/>
          <w:color w:val="111111"/>
          <w:sz w:val="28"/>
          <w:szCs w:val="28"/>
          <w:lang w:eastAsia="ru-RU"/>
        </w:rPr>
        <w:t> — не просто любимое занятие детей, это ведущий вид деятельности дошкольников. Именно в ней формируются основные новообразования, подготавливающие переход ребенка к младшему школьному возрасту, формируются нравственные основы личности ребёнка. Игра способствует формированию самооценки дошкольника. В ней первоначально проявляется способность добровольно, по собственной инициативе подчиняться различным требованиям.</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игре, как в ведущем виде деятельности дошкольников, активно формируются или перестраиваются психические процессы, начиная от самых простых и заканчивая самыми сложными. Значительно повышается в условиях игровой деятельности (исследование Г. В. Ендовицкой) острота зрения. В игре ребенок раньше и легче выделяет сознательную цель запоминать и припоминать, запоминает большее количество слов, чем в лабораторных условиях (З. М. Истомина и др.).</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игровой деятельности складываются особо благоприятные условия для развития интеллекта. В процессе игры формируется символическая (знаковая) функция сознания, которая проявляется в использовании вместо реальных предметов их заместителей (палка — вместо коня, листик — вместо тарелки и т. п.). Использование внешних реальных заместителей переходит в использование заместителей внутренних, образных, а это перестраивает все психические процессы ребенка, позволяет ему строить в уме представления о предметах и явлениях действительности и применять их при решении разнообразных умственных задач.</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Важно и то, что в игре активно формируется способность становиться на точку зрения другого человека, партнера по игре, смотреть на вещи с его позиции.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процессе игровой деятельности у ребёнка формируется воображение как психологическая основа творчества, делающая субъекта способным к созиданию нового в различных сферах деятельности и на разных уровнях значимости.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Игра создаёт (исследования А. В. Запорожца) и благоприятные условия для организации движений дошкольника. Когда ребёнок берёт на себя определенную роль (например, зайца, лисички, кота и др., он сознательно и произвольно воспроизводит определённые движения, характерные для изображаемого персонажа.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Игра является ведущим средством психотерапии в дошкольном возрасте, выполняя при этом диагностическую, терапевтическую, обучающую функции. С успехом используется игровая психотерапия для коррекции, например, страхов, других негативных эмоциональных состояний (А. И. Захаров, А. С. Спиваковская, О. А. Карабанова).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Ценность игровой деятельности не ограничивается её влиянием на развитие отдельного индивида, ребёнка. Игра обладает большими возможностями для формирования «детского общества».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процессе игры зарождаются и развиваются новые виды деятельности дошкольника. Именно в играх с правилами ребёнок начинает обращать внимание на способ, средства достижения результата, а не только на собственно результат; в них он учится сознательно подчиняться правилам. Использование игры, игровых приемов делает обучение в этом возрасте «сообразным природе ребёнка».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Игры различаются по содержанию, характерным особенностям, по тому, какое место они занимают в жизни детей, в их воспитании и обучении.</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color w:val="111111"/>
          <w:sz w:val="28"/>
          <w:szCs w:val="28"/>
          <w:bdr w:val="none" w:sz="0" w:space="0" w:color="auto" w:frame="1"/>
          <w:lang w:eastAsia="ru-RU"/>
        </w:rPr>
        <w:t>Светлана Леонидовна Новоселова выделяет три класса игр:</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1. Игры, возникающие по инициативе ребёнка: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самостоятельные игры (игра – экспериментирование)</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самостоятельно-сюжетные игры (сюжетно-отобразительные, сюжетно-ролевые, режиссерские, театрализованные);</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2. Игры, возникающие по инициативе взрослого</w:t>
      </w:r>
      <w:r w:rsidRPr="00CF3B05">
        <w:rPr>
          <w:rFonts w:ascii="Times New Roman" w:eastAsia="Times New Roman" w:hAnsi="Times New Roman" w:cs="Times New Roman"/>
          <w:color w:val="111111"/>
          <w:sz w:val="28"/>
          <w:szCs w:val="28"/>
          <w:lang w:eastAsia="ru-RU"/>
        </w:rPr>
        <w:t>, который внедряет их с образовательной и воспитательной целями: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игры обучающие (дидактические, сюжетно-дидактические, подвижные);</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досуговые (игры-забавы, игры-развлечения, интеллектуальные, празднично-карнавальные, театрально-постановочные);</w:t>
      </w:r>
    </w:p>
    <w:p w:rsidR="0006387F"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3. Игры, идущие от исторически сложившихся традиций этноса (народные)</w:t>
      </w:r>
      <w:r w:rsidRPr="00CF3B05">
        <w:rPr>
          <w:rFonts w:ascii="Times New Roman" w:eastAsia="Times New Roman" w:hAnsi="Times New Roman" w:cs="Times New Roman"/>
          <w:color w:val="111111"/>
          <w:sz w:val="28"/>
          <w:szCs w:val="28"/>
          <w:lang w:eastAsia="ru-RU"/>
        </w:rPr>
        <w:t>, которые могут возникать по инициативе, как взрослого, так и более старших детей: традиционные или народные игры (исторически они лежат в основе многих игр, относящихся к обучающим и досуговым).</w:t>
      </w:r>
    </w:p>
    <w:p w:rsidR="00D630FF" w:rsidRPr="00CF3B05" w:rsidRDefault="00D630FF" w:rsidP="0006387F">
      <w:pPr>
        <w:spacing w:after="0" w:line="240" w:lineRule="auto"/>
        <w:ind w:firstLine="360"/>
        <w:rPr>
          <w:rFonts w:ascii="Times New Roman" w:eastAsia="Times New Roman" w:hAnsi="Times New Roman" w:cs="Times New Roman"/>
          <w:color w:val="111111"/>
          <w:sz w:val="28"/>
          <w:szCs w:val="28"/>
          <w:lang w:eastAsia="ru-RU"/>
        </w:rPr>
      </w:pP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color w:val="111111"/>
          <w:sz w:val="28"/>
          <w:szCs w:val="28"/>
          <w:bdr w:val="none" w:sz="0" w:space="0" w:color="auto" w:frame="1"/>
          <w:lang w:eastAsia="ru-RU"/>
        </w:rPr>
        <w:t>Существует несколько групп игр</w:t>
      </w:r>
      <w:r w:rsidRPr="00CF3B05">
        <w:rPr>
          <w:rFonts w:ascii="Times New Roman" w:eastAsia="Times New Roman" w:hAnsi="Times New Roman" w:cs="Times New Roman"/>
          <w:color w:val="111111"/>
          <w:sz w:val="28"/>
          <w:szCs w:val="28"/>
          <w:lang w:eastAsia="ru-RU"/>
        </w:rPr>
        <w:t>, развивающих интеллект, познавательную активность ребенка.</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I группа</w:t>
      </w:r>
      <w:r w:rsidRPr="00CF3B05">
        <w:rPr>
          <w:rFonts w:ascii="Times New Roman" w:eastAsia="Times New Roman" w:hAnsi="Times New Roman" w:cs="Times New Roman"/>
          <w:color w:val="111111"/>
          <w:sz w:val="28"/>
          <w:szCs w:val="28"/>
          <w:lang w:eastAsia="ru-RU"/>
        </w:rPr>
        <w:t> – творческие (сюжетно-ролевые). В этих играх сюжет – форма интеллектуальной деятельности.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Сюжетно-ролевые игры создают сами дети при некотором руководстве воспитателя. Основой их является детская самодеятельность. Иногда такие игры называют творческими сюжетно-ролевыми, дети не просто копируют те или иные действия, а творчески их осмысливают и воспроизводят в создаваемых образах, игровых действиях.</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II группа</w:t>
      </w:r>
      <w:r w:rsidRPr="00CF3B05">
        <w:rPr>
          <w:rFonts w:ascii="Times New Roman" w:eastAsia="Times New Roman" w:hAnsi="Times New Roman" w:cs="Times New Roman"/>
          <w:color w:val="111111"/>
          <w:sz w:val="28"/>
          <w:szCs w:val="28"/>
          <w:lang w:eastAsia="ru-RU"/>
        </w:rPr>
        <w:t> – предметные игры, как манипуляции с игрушками и предметами.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Через них дети познают форму, цвет, объем, материал, мир животных, мир людей и т. п.</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color w:val="111111"/>
          <w:sz w:val="28"/>
          <w:szCs w:val="28"/>
          <w:bdr w:val="none" w:sz="0" w:space="0" w:color="auto" w:frame="1"/>
          <w:lang w:eastAsia="ru-RU"/>
        </w:rPr>
        <w:t>Режиссёрские игры </w:t>
      </w:r>
      <w:r w:rsidRPr="00CF3B05">
        <w:rPr>
          <w:rFonts w:ascii="Times New Roman" w:eastAsia="Times New Roman" w:hAnsi="Times New Roman" w:cs="Times New Roman"/>
          <w:color w:val="111111"/>
          <w:sz w:val="28"/>
          <w:szCs w:val="28"/>
          <w:lang w:eastAsia="ru-RU"/>
        </w:rPr>
        <w:t>являются разновидностью творческих игр. В них, как и во всех творческих играх, есть мнимая или воображаемая ситуация. Ребёнок проявляет творчество и фантазию, придумывая содержание игры, определяя её участников.</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основе сценария лежит непосредственный опыт ребёнка: он отражает событие, зрителем и участником которого был сам.</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режиссёрской игре речь – главный компонент.</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Ребёнок использует речевые выразительные средства для создания образа каждого персонажа: меняются интонация, громкость, темп, ритм высказываний, логические ударения, эмоциональная окрашенность, употребление различных суффиксов, звукоподражаний.</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этой игре часто используется много персонажей но «активно действующих» обычно бывает не более трех-четырех.</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жизни ребёнка режиссёрская игра возникает раньше, чем сюжетно-ролевая. Но у той и у другой общие корни, а именно: сюжетно-отобразительная игра, в процессе которой ребёнок раннего возраста усваивает способы действия с предметами, овладевает последовательностью игровых действий из личного опыта (кормление куклы, укладывание её спать, купание, осмотр доктором и т. п.).</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Особенностью режиссёрской игры является то, что партнёры (игрушки, их заместители) – неодушевлённые предметы и они не имеют своих желаний, интересов, претензий. И это естественно, так как такое игровое общение для маленького ребёнка легче, чем общение со сверстниками, в котором необходимо учитывать позицию, настроение партнёров, искать с ними общий язык.</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Основой игры является мнимая или воображаемая ситуация, которая заключается во взятии ребёнком на себя роли взрослого, которую он выполняет в созданной им самим игровой обстановке.</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Самостоятельность детей в сюжетно-ролевой игре – одна из её характерных черт. Дети сами выбирают тему игры, определяют линии её развития. Такая свобода в реализации замысла игры и полёт фантазии позволяют ребёнку самостоятельно включаться в те сферы человеческой дея</w:t>
      </w:r>
      <w:bookmarkStart w:id="0" w:name="_GoBack"/>
      <w:bookmarkEnd w:id="0"/>
      <w:r w:rsidRPr="00CF3B05">
        <w:rPr>
          <w:rFonts w:ascii="Times New Roman" w:eastAsia="Times New Roman" w:hAnsi="Times New Roman" w:cs="Times New Roman"/>
          <w:color w:val="111111"/>
          <w:sz w:val="28"/>
          <w:szCs w:val="28"/>
          <w:lang w:eastAsia="ru-RU"/>
        </w:rPr>
        <w:t>тельности, которые в реальности ещё долго будут ему недоступны. Объединяясь в игре, дети по своей воле выбирают партнёров, сами устанавливают игровые правила, следят за их выполнением, регулируют взаимоотношения.</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Но самое главное – в игре ребёнок воплощает свой взгляд, свои представления, своё отношение к тому событию, которое разыгрывает.</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color w:val="111111"/>
          <w:sz w:val="28"/>
          <w:szCs w:val="28"/>
          <w:bdr w:val="none" w:sz="0" w:space="0" w:color="auto" w:frame="1"/>
          <w:lang w:eastAsia="ru-RU"/>
        </w:rPr>
        <w:t>Сюжетно-ролевая игра имеет следующие структурные компоненты: </w:t>
      </w:r>
      <w:r w:rsidRPr="00CF3B05">
        <w:rPr>
          <w:rFonts w:ascii="Times New Roman" w:eastAsia="Times New Roman" w:hAnsi="Times New Roman" w:cs="Times New Roman"/>
          <w:color w:val="111111"/>
          <w:sz w:val="28"/>
          <w:szCs w:val="28"/>
          <w:lang w:eastAsia="ru-RU"/>
        </w:rPr>
        <w:t>сюжет, содержание, роль.</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Главным компонентом сюжетно-ролевой игры является сюжет, без него нет самой сюжетно-ролевой игры.</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Сюжет игры</w:t>
      </w:r>
      <w:r w:rsidRPr="00CF3B05">
        <w:rPr>
          <w:rFonts w:ascii="Times New Roman" w:eastAsia="Times New Roman" w:hAnsi="Times New Roman" w:cs="Times New Roman"/>
          <w:color w:val="111111"/>
          <w:sz w:val="28"/>
          <w:szCs w:val="28"/>
          <w:lang w:eastAsia="ru-RU"/>
        </w:rPr>
        <w:t> – эта та сфера действительности, которая воспроизводится детьми. В зависимости от этого игры подразделяются на: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1. Игры на бытовые сюжеты: в «дом», «семью», «праздник».</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2. Игры на производственные и общественные темы – это труд людей.</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3. Игры на героико-патриотические темы – героические подвиги нашего народа.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4. Игры на темы литературных произведений, кино-, теле- и радиопередач: в «моряков» и «летчиков», в «зайца и волка», в «Чебурашку и крокодила Гену» и т. д.</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Содержание</w:t>
      </w:r>
      <w:r w:rsidRPr="00CF3B05">
        <w:rPr>
          <w:rFonts w:ascii="Times New Roman" w:eastAsia="Times New Roman" w:hAnsi="Times New Roman" w:cs="Times New Roman"/>
          <w:color w:val="111111"/>
          <w:sz w:val="28"/>
          <w:szCs w:val="28"/>
          <w:lang w:eastAsia="ru-RU"/>
        </w:rPr>
        <w:t> – то, что отображается ребёнком, как характерный момент деятельности и отношениями между взрослыми.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структуре ролевой игры выделяют компоненты:</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роли, которые исполняют дети в процессе игры;</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игровые действия, с помощью которых дети реализуют роли;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игровое использование предметов, реальные заменяются игровыми.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отношения между детьми, которое выражаются в репликах, замечаниях – регулируется ход игры.</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Роль</w:t>
      </w:r>
      <w:r w:rsidRPr="00CF3B05">
        <w:rPr>
          <w:rFonts w:ascii="Times New Roman" w:eastAsia="Times New Roman" w:hAnsi="Times New Roman" w:cs="Times New Roman"/>
          <w:color w:val="111111"/>
          <w:sz w:val="28"/>
          <w:szCs w:val="28"/>
          <w:lang w:eastAsia="ru-RU"/>
        </w:rPr>
        <w:t> – это игровая позиция ребёнка: он отождествляет себя с каким-либо персонажем сюжета и действует в соответствии с представлениями о нём.</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Подчинение ребёнка правилам ролевого поведения является главным элементом сюжетно-ролевой игры. Отступление кого-либо из играющих от этих правил вызывает протесты у партнёров по игре.</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Роль появляется в игре на третьем году жизни ребёнка.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Развитие роли в игре происходит от исполнения ролевых действий к ролям-образцам.</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У детей 3 лет преобладают бытовые действия: варить, купать, мыть, возить и пр. Затем появляются и ролевые обозначения, связанные с теми или иными действиями: я – мама, я – водитель, я – врач. Взятая роль придаёт определённую направленность, смысл действия с предметами.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возрасте 4-5 лет выполнение роли становится значимым мотивом игровой деятельности: ребёнок хочет не просто играть, у него возникает потребность выполнять ту или иную роль, используя при этом речь, мимику и жесты.</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возрасте 5-7 лет в играх появляются ролевые диалоги, с помощью которых выражаются отношения между персонажами, устанавливается игровое взаимодействие.</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первые годы жизни при обучающем воздействии взрослых ребёнок проходит </w:t>
      </w:r>
      <w:r w:rsidRPr="00CF3B05">
        <w:rPr>
          <w:rFonts w:ascii="Times New Roman" w:eastAsia="Times New Roman" w:hAnsi="Times New Roman" w:cs="Times New Roman"/>
          <w:b/>
          <w:bCs/>
          <w:color w:val="111111"/>
          <w:sz w:val="28"/>
          <w:szCs w:val="28"/>
          <w:bdr w:val="none" w:sz="0" w:space="0" w:color="auto" w:frame="1"/>
          <w:lang w:eastAsia="ru-RU"/>
        </w:rPr>
        <w:t>этапы развития игровой деятельности:</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Первый такой этап</w:t>
      </w:r>
      <w:r w:rsidRPr="00CF3B05">
        <w:rPr>
          <w:rFonts w:ascii="Times New Roman" w:eastAsia="Times New Roman" w:hAnsi="Times New Roman" w:cs="Times New Roman"/>
          <w:color w:val="111111"/>
          <w:sz w:val="28"/>
          <w:szCs w:val="28"/>
          <w:lang w:eastAsia="ru-RU"/>
        </w:rPr>
        <w:t> – ознакомительная игра. Взрослый организует предметно-игровую деятельность, используя разнообразные игрушки, предметы.</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На втором этапе</w:t>
      </w:r>
      <w:r w:rsidRPr="00CF3B05">
        <w:rPr>
          <w:rFonts w:ascii="Times New Roman" w:eastAsia="Times New Roman" w:hAnsi="Times New Roman" w:cs="Times New Roman"/>
          <w:color w:val="111111"/>
          <w:sz w:val="28"/>
          <w:szCs w:val="28"/>
          <w:lang w:eastAsia="ru-RU"/>
        </w:rPr>
        <w:t> появляется отобразительная игра, в которой взрослый не только называет предмет, но и обращает внимание ребёнка на его целевое назначение.</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Третий этап</w:t>
      </w:r>
      <w:r w:rsidRPr="00CF3B05">
        <w:rPr>
          <w:rFonts w:ascii="Times New Roman" w:eastAsia="Times New Roman" w:hAnsi="Times New Roman" w:cs="Times New Roman"/>
          <w:color w:val="111111"/>
          <w:sz w:val="28"/>
          <w:szCs w:val="28"/>
          <w:lang w:eastAsia="ru-RU"/>
        </w:rPr>
        <w:t> - формируется сюжетно-отобразительная игра, в которой дети начинают активно отображать впечатления, полученные в повседневной жизни (укладывают куклу, кормят её, катают в коляске, варят еду и т. д.).</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Основное условие для развития сюжетно-ролевой игры – это совместные игры взрослого и ребёнка. Педагог обыгрывает ситуации, привлекая к активному участию детей. Например, видоизменяет игровую ситуацию кормления, которую так любят изображать в игре дети раннего возраста: вводит новые персонажи, новые блюда, новую посуду.</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Педагог создаёт ситуации, стимулирующие ребёнка к использованию предметов-заместителей, к действиям в воображаемой ситуации.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Для развития сюжетно-отобразительной игры эффективны показы-инсценировки.</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Четвертый этап </w:t>
      </w:r>
      <w:r w:rsidRPr="00CF3B05">
        <w:rPr>
          <w:rFonts w:ascii="Times New Roman" w:eastAsia="Times New Roman" w:hAnsi="Times New Roman" w:cs="Times New Roman"/>
          <w:color w:val="111111"/>
          <w:sz w:val="28"/>
          <w:szCs w:val="28"/>
          <w:lang w:eastAsia="ru-RU"/>
        </w:rPr>
        <w:t>– собственная ролевая игра.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Ролевая игра в развитом виде представляет деятельность, в которой дети берут на себя роли (функции) взрослых и в общественной форме в специально создаваемых игровых условиях воспроизводят действия взрослых и их отношения. Для этих условий характерно использование разнообразных игровых предметов, замещающих действительные предметы деятельности взрослых.</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i/>
          <w:iCs/>
          <w:color w:val="111111"/>
          <w:sz w:val="28"/>
          <w:szCs w:val="28"/>
          <w:bdr w:val="none" w:sz="0" w:space="0" w:color="auto" w:frame="1"/>
          <w:lang w:eastAsia="ru-RU"/>
        </w:rPr>
        <w:t>Театрализованные игры </w:t>
      </w:r>
      <w:r w:rsidRPr="00CF3B05">
        <w:rPr>
          <w:rFonts w:ascii="Times New Roman" w:eastAsia="Times New Roman" w:hAnsi="Times New Roman" w:cs="Times New Roman"/>
          <w:color w:val="111111"/>
          <w:sz w:val="28"/>
          <w:szCs w:val="28"/>
          <w:lang w:eastAsia="ru-RU"/>
        </w:rPr>
        <w:t>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изменённые детской фантазией, – сюжетом игры.</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театрализованных играх развиваются различные виды детского творчества: художественно-речевое, музыкально-игровое, танцевальное, сценическое, певческое.</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color w:val="111111"/>
          <w:sz w:val="28"/>
          <w:szCs w:val="28"/>
          <w:bdr w:val="none" w:sz="0" w:space="0" w:color="auto" w:frame="1"/>
          <w:lang w:eastAsia="ru-RU"/>
        </w:rPr>
        <w:t>Виды театрализованных игр</w:t>
      </w:r>
      <w:r w:rsidRPr="00CF3B05">
        <w:rPr>
          <w:rFonts w:ascii="Times New Roman" w:eastAsia="Times New Roman" w:hAnsi="Times New Roman" w:cs="Times New Roman"/>
          <w:color w:val="111111"/>
          <w:sz w:val="28"/>
          <w:szCs w:val="28"/>
          <w:lang w:eastAsia="ru-RU"/>
        </w:rPr>
        <w:t> (по Л. В. Артёмовой):</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игры драматизации;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режиссёрские.</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В играх-драматизациях </w:t>
      </w:r>
      <w:r w:rsidRPr="00CF3B05">
        <w:rPr>
          <w:rFonts w:ascii="Times New Roman" w:eastAsia="Times New Roman" w:hAnsi="Times New Roman" w:cs="Times New Roman"/>
          <w:color w:val="111111"/>
          <w:sz w:val="28"/>
          <w:szCs w:val="28"/>
          <w:lang w:eastAsia="ru-RU"/>
        </w:rPr>
        <w:t>ребёнок самостоятельно создает образ с помощью комплекса средств выразительности, производит собственные действия исполнения роли, исполняет какой-либо сюжет с заранее существующим сценарием, в пределах которой развивается импровизация. Импровизация касается не только текста, но и сценического действия.</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Игры-драматизации могут исполняться без зрителей или носить характер концертного исполнения.</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Если они разыгрываются в обычной театральной форме или в форме массового сюжетного зрелища, то такие игры называют театрализациями.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Драматизации основываются на действиях исполнителя, который использует, как правило, куклы.</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Исследователь Л. В. Артёмова выделяет несколько видов игр-драматизаций дошкольников:</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1. Игры-драматизации с пальчиками.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Атрибуты ребёнок надевает на пальцы. Он «играет» за персонажа, действуя одним или несколькими пальцами, проговаривая текст.</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2. Игры-драматизации с куклами бибабо.</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этих играх на пальцы руки надевают куклы бибабо. Они обычно действуют на ширме, за которой стоит водящий. Такие куклы можно изготовить самостоятельно, используя старые игрушки.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3. Импровизация – разыгрывание сюжета без предварительной подготовки.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традиционной педагогике игры-драматизации относят к творческим, входящим в структуру сюжетно-ролевой игры.</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В режиссерской игре</w:t>
      </w:r>
      <w:r w:rsidRPr="00CF3B05">
        <w:rPr>
          <w:rFonts w:ascii="Times New Roman" w:eastAsia="Times New Roman" w:hAnsi="Times New Roman" w:cs="Times New Roman"/>
          <w:color w:val="111111"/>
          <w:sz w:val="28"/>
          <w:szCs w:val="28"/>
          <w:lang w:eastAsia="ru-RU"/>
        </w:rPr>
        <w:t> ребёнок не является сценическим персонажем, он действует за игрушечного героя, выступает в роли сценариста и режиссёра, управляет игрушками или их заместителями. Эту самостоятельность в придумывании сюжета считают особенно важной для дальнейшего формирования игры и воображения (Е. Е. Кравцова). «Озвучивая» героев и комментируя сюжет, ребёнок использует разные средства вербальной выразительности (интонация и мимика).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Особенность этих игр состоит в переносе функции с одного объекта реальности на другой. Сходство с режиссерской работой в том, что ребёнок организует пространство, сам исполняет роли или сопровождает игру текстом.</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Режиссерские игры могут быть групповыми: каждый ведёт игрушки в общем сюжете или выступает как режиссер импровизированного концерта, спектакля. При этом накапливается опыт общения, согласования замыслов и сюжетных действий.</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Например, Л. В. Артёмова предлагает классификацию режиссерских игр в соответствии с разнообразием театров:</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1. Настольный театр игрушек.</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Используются игрушки, поделки, устойчиво стоящие на столе и не создающие помех при передвижении.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2. Настольный театр картинок.</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Персонажи и декорации — картинки. Их действия ограничены. Настроение персонажа передается интонацией играющего. Персонажи появляются по ходу действия, что создает элемент сюрпризности, вызывает интерес детей.</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3. Стенд-книжка.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Динамику, последовательность событий изображают при помощи сменяющих друг друга иллюстраций.</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4. Фланелеграф.</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Картинки или персонажи выставляются на экран. Удерживает их фланель, которой затянуты экран и оборотная сторона картинки.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5. Теневой театр. Для него необходимы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color w:val="111111"/>
          <w:sz w:val="28"/>
          <w:szCs w:val="28"/>
          <w:bdr w:val="none" w:sz="0" w:space="0" w:color="auto" w:frame="1"/>
          <w:lang w:eastAsia="ru-RU"/>
        </w:rPr>
        <w:t>Условия для развития театрализованных игр:</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w:t>
      </w:r>
      <w:r w:rsidRPr="00CF3B05">
        <w:rPr>
          <w:rFonts w:ascii="Times New Roman" w:eastAsia="Times New Roman" w:hAnsi="Times New Roman" w:cs="Times New Roman"/>
          <w:i/>
          <w:iCs/>
          <w:color w:val="111111"/>
          <w:sz w:val="28"/>
          <w:szCs w:val="28"/>
          <w:bdr w:val="none" w:sz="0" w:space="0" w:color="auto" w:frame="1"/>
          <w:lang w:eastAsia="ru-RU"/>
        </w:rPr>
        <w:t>С раннего возраста учить детей вслушиваться в художественное слово, эмоционально откликаться на него</w:t>
      </w:r>
      <w:r w:rsidRPr="00CF3B05">
        <w:rPr>
          <w:rFonts w:ascii="Times New Roman" w:eastAsia="Times New Roman" w:hAnsi="Times New Roman" w:cs="Times New Roman"/>
          <w:color w:val="111111"/>
          <w:sz w:val="28"/>
          <w:szCs w:val="28"/>
          <w:lang w:eastAsia="ru-RU"/>
        </w:rPr>
        <w:t>.</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Необходимо читать детям потешки, пестушки, стихотворения, в том числе и такие, которые ведут к диалогу.</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w:t>
      </w:r>
      <w:r w:rsidRPr="00CF3B05">
        <w:rPr>
          <w:rFonts w:ascii="Times New Roman" w:eastAsia="Times New Roman" w:hAnsi="Times New Roman" w:cs="Times New Roman"/>
          <w:i/>
          <w:iCs/>
          <w:color w:val="111111"/>
          <w:sz w:val="28"/>
          <w:szCs w:val="28"/>
          <w:bdr w:val="none" w:sz="0" w:space="0" w:color="auto" w:frame="1"/>
          <w:lang w:eastAsia="ru-RU"/>
        </w:rPr>
        <w:t>Воспитывать у детей интерес к драматизации, театральной деятельности</w:t>
      </w:r>
      <w:r w:rsidRPr="00CF3B05">
        <w:rPr>
          <w:rFonts w:ascii="Times New Roman" w:eastAsia="Times New Roman" w:hAnsi="Times New Roman" w:cs="Times New Roman"/>
          <w:color w:val="111111"/>
          <w:sz w:val="28"/>
          <w:szCs w:val="28"/>
          <w:lang w:eastAsia="ru-RU"/>
        </w:rPr>
        <w:t>.</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С этой целью применять разные виды театра, использовать элементы костюмов и атрибутов, которые вызывают у детей огромный интерес и желание поиграть в сказку.</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Укреплению интереса способствует участие в оформлении спектакля, в творческой работе по изготовлению театральных игрушек, сочинению инсценировок и учёт индивидуальных особенностей ребёнка.</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w:t>
      </w:r>
      <w:r w:rsidRPr="00CF3B05">
        <w:rPr>
          <w:rFonts w:ascii="Times New Roman" w:eastAsia="Times New Roman" w:hAnsi="Times New Roman" w:cs="Times New Roman"/>
          <w:i/>
          <w:iCs/>
          <w:color w:val="111111"/>
          <w:sz w:val="28"/>
          <w:szCs w:val="28"/>
          <w:bdr w:val="none" w:sz="0" w:space="0" w:color="auto" w:frame="1"/>
          <w:lang w:eastAsia="ru-RU"/>
        </w:rPr>
        <w:t>Заботиться об оснащении театрализованных игр</w:t>
      </w:r>
      <w:r w:rsidRPr="00CF3B05">
        <w:rPr>
          <w:rFonts w:ascii="Times New Roman" w:eastAsia="Times New Roman" w:hAnsi="Times New Roman" w:cs="Times New Roman"/>
          <w:color w:val="111111"/>
          <w:sz w:val="28"/>
          <w:szCs w:val="28"/>
          <w:lang w:eastAsia="ru-RU"/>
        </w:rPr>
        <w:t>.</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Следует приобретать театральные игрушки, мастерить игрушки-самоделки, создавать фонд костюмов, обновлять декорации, атрибуты. К этой работе подключать членов семей воспитанников.</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w:t>
      </w:r>
      <w:r w:rsidRPr="00CF3B05">
        <w:rPr>
          <w:rFonts w:ascii="Times New Roman" w:eastAsia="Times New Roman" w:hAnsi="Times New Roman" w:cs="Times New Roman"/>
          <w:i/>
          <w:iCs/>
          <w:color w:val="111111"/>
          <w:sz w:val="28"/>
          <w:szCs w:val="28"/>
          <w:bdr w:val="none" w:sz="0" w:space="0" w:color="auto" w:frame="1"/>
          <w:lang w:eastAsia="ru-RU"/>
        </w:rPr>
        <w:t>Уделять серьёзное внимание подбору литературных произведений для театрализованных игр.</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Подбор литературы с понятной для детей моральной идеей, с динамичными событиями, с персонажами, наделенными выразительными характеристиками. Таким требованиям отвечают сказки. Сказки легко обыгрывать, так как они построены на коротких диалогах персонажей и содержат повторы ситуаций. Герои сказок вступают в определенные взаимоотношения, в которых проявляются особенности характера, мысли, чувства.</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i/>
          <w:iCs/>
          <w:color w:val="111111"/>
          <w:sz w:val="28"/>
          <w:szCs w:val="28"/>
          <w:bdr w:val="none" w:sz="0" w:space="0" w:color="auto" w:frame="1"/>
          <w:lang w:eastAsia="ru-RU"/>
        </w:rPr>
        <w:t>Строительно-конструктивные игры</w:t>
      </w:r>
      <w:r w:rsidRPr="00CF3B05">
        <w:rPr>
          <w:rFonts w:ascii="Times New Roman" w:eastAsia="Times New Roman" w:hAnsi="Times New Roman" w:cs="Times New Roman"/>
          <w:color w:val="111111"/>
          <w:sz w:val="28"/>
          <w:szCs w:val="28"/>
          <w:lang w:eastAsia="ru-RU"/>
        </w:rPr>
        <w:t> – разновидность творческих игр, в которых дети отображают окружающий предметный мир, самостоятельно возводят сооружения и оберегают их.</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Сходство сюжетно-ролевых и строительных игр заключается в объединении детей на основе общих интересов, совместной деятельности.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Различие их в том, что в сюжетно-ролевой игре отражаются разнообразные явления и осваиваются взаимоотношения между людьми, а в строительной основным является ознакомление с соответствующей деятельностью людей, с применяемой техникой и её использованием.</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Воспитательное и развивающее влияние строительных игр заключено в идейном содержании, отражаемых в них явлений, в овладении детьми способами строительства, в развитие их конструктивного мышления, обогащение речи, упрощение положительных взаимоотношений. Их влияние на умственное развитие определяется в замысле, решение которого требует предварительного обдумывания: что построить, материал, последовательность строительства.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процессе строительных игр педагог учит детей наблюдать, различать, сравнивать, соотносить одни части построек с другими, запоминать и воспроизводить приёмы строительства, сосредотачивать внимание на последовательности действий.</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строительных играх используются как строительные, так и природные материалы: глина, песок, снег, камни и т. д.</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Основная особенность дидактических игр определена их названием: это игры обучающие. Они создаются взрослыми в целях воспитания и обучения детей. Но для играющих детей воспитательно-образовательное значение дидактической игры не выступает открыто, а реализуется через игровую задачу, игровые действия, правила.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Дидактические игры существуют не один век. Их первым создателем был народ, который подметил удивительную особенность маленьких детей – восприимчивость к обучению в игре. Народные дидактические игры обеспечивают взаимосвязь воспитательного и обучающего воздействия с учётом возрастных психофизиологических особенностей ребенка.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Классикой русской народной педагогики стали такие дидактические игры, как «Сорока-белобока», «Гули-гули», «Ладушки», «Прыгунки», «Фанты», «Барыня», «Краски» и многие другие.</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color w:val="111111"/>
          <w:sz w:val="28"/>
          <w:szCs w:val="28"/>
          <w:bdr w:val="none" w:sz="0" w:space="0" w:color="auto" w:frame="1"/>
          <w:lang w:eastAsia="ru-RU"/>
        </w:rPr>
        <w:t>Виды дидактических игр:</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1. Дидактические игры с предметами</w:t>
      </w:r>
      <w:r w:rsidRPr="00CF3B05">
        <w:rPr>
          <w:rFonts w:ascii="Times New Roman" w:eastAsia="Times New Roman" w:hAnsi="Times New Roman" w:cs="Times New Roman"/>
          <w:color w:val="111111"/>
          <w:sz w:val="28"/>
          <w:szCs w:val="28"/>
          <w:lang w:eastAsia="ru-RU"/>
        </w:rPr>
        <w:t> развивают мыслительные операции, совершенствуют речь, воспитывают произвольность поведения, память, внимание.</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Среди игр с предметами особое место занимают сюжетно-дидактические игры и игры-инсценировки.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сюжетно-дидактических играх дети выполняют определенные роли, например продавца и покупателя.</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Игры-инсценировки помогают уточнить представления о разных бытовых ситуациях («Кукла Оля заболела», о литературных произведениях («Путешествие в страну сказок», о нормах поведения («В гостях у куклы Маши»).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Для развития координации и зрительного контроля организуются игры с дидактическими игрушками моторного характера.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Для малышей используются многочисленные варианты игр с прокатыванием шариков с горки, в воротца, игры с вкладышами, разборными яйцами, шарами, башенками.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Детям 4-6 лет предназначены игры с бирюльками, кеглями, настольным бильярдом.</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Развитие координации движений предплечья, кисти и особенно пальцев рук – важные предпосылки для подготовки ребёнка к овладению письмом.</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2. Настольно-печатные игры</w:t>
      </w:r>
      <w:r w:rsidRPr="00CF3B05">
        <w:rPr>
          <w:rFonts w:ascii="Times New Roman" w:eastAsia="Times New Roman" w:hAnsi="Times New Roman" w:cs="Times New Roman"/>
          <w:color w:val="111111"/>
          <w:sz w:val="28"/>
          <w:szCs w:val="28"/>
          <w:lang w:eastAsia="ru-RU"/>
        </w:rPr>
        <w:t> помогают уточнять и расширять представления детей об окружающем мире, систематизировать знания, развивать мыслительные процессы: «Парные картинки», «Лото», «Домино», «Лабиринт», «Разрезные картинки», «Пазлы».</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3. Словесные игры. </w:t>
      </w:r>
      <w:r w:rsidRPr="00CF3B05">
        <w:rPr>
          <w:rFonts w:ascii="Times New Roman" w:eastAsia="Times New Roman" w:hAnsi="Times New Roman" w:cs="Times New Roman"/>
          <w:color w:val="111111"/>
          <w:sz w:val="28"/>
          <w:szCs w:val="28"/>
          <w:lang w:eastAsia="ru-RU"/>
        </w:rPr>
        <w:t>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 преимущественно старшего дошкольного возраста. Среди этих игр много народных, связанных с потешками, прибаутками, загадками, перевертышами, часть из которых доступна и малышам в силу образности речевого оформления, построенного на диалоге, близости по содержанию детскому опыту. Помимо речевого развития, формирования слухового внимания с помощью словесных игр создается эмоциональный настрой, совершенствуются мыслительные операции, вырабатываются быстрота реакции, умение понимать юмор.</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color w:val="111111"/>
          <w:sz w:val="28"/>
          <w:szCs w:val="28"/>
          <w:bdr w:val="none" w:sz="0" w:space="0" w:color="auto" w:frame="1"/>
          <w:lang w:eastAsia="ru-RU"/>
        </w:rPr>
        <w:t>Дидактическая игра имеет свою структуру</w:t>
      </w:r>
      <w:r w:rsidRPr="00CF3B05">
        <w:rPr>
          <w:rFonts w:ascii="Times New Roman" w:eastAsia="Times New Roman" w:hAnsi="Times New Roman" w:cs="Times New Roman"/>
          <w:color w:val="111111"/>
          <w:sz w:val="28"/>
          <w:szCs w:val="28"/>
          <w:lang w:eastAsia="ru-RU"/>
        </w:rPr>
        <w:t>, включающую несколько компонентов.</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Обучающая (дидактическая) задача</w:t>
      </w:r>
      <w:r w:rsidRPr="00CF3B05">
        <w:rPr>
          <w:rFonts w:ascii="Times New Roman" w:eastAsia="Times New Roman" w:hAnsi="Times New Roman" w:cs="Times New Roman"/>
          <w:color w:val="111111"/>
          <w:sz w:val="28"/>
          <w:szCs w:val="28"/>
          <w:lang w:eastAsia="ru-RU"/>
        </w:rPr>
        <w:t> – основной элемент дидактической игры, которому подчинены все остальные.</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Для детей обучающая задача формулируется как игровая.</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Игровые действия</w:t>
      </w:r>
      <w:r w:rsidRPr="00CF3B05">
        <w:rPr>
          <w:rFonts w:ascii="Times New Roman" w:eastAsia="Times New Roman" w:hAnsi="Times New Roman" w:cs="Times New Roman"/>
          <w:color w:val="111111"/>
          <w:sz w:val="28"/>
          <w:szCs w:val="28"/>
          <w:lang w:eastAsia="ru-RU"/>
        </w:rPr>
        <w:t> – это способы проявления активности ребёнка в игровых целях.</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зависимости от возраста и уровня развития детей меняются и игровые действия в дидактической игре.</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Детей 2-4 лет в дидактической игре увлекает процесс, а результат игры не интересует. Поэтому игровые действия просты и однотипны: разобрать и собрать пирамидку; отгадать по звукоподражанию, кто кричит (собачка, козочка, корова).</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4-5 лет дети выполняют игровые действия поочередно (настольно-печатные игры «Лото», «Домино», «Лабиринт»).</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играх детей 5-7 лет преобладают игровые действия умственного характера: проявить наблюдательность, сравнить, припомнить ранее усвоенное, классифицировать предметы и явления по тем или иным признакам и т. д.</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Развивающий эффект дидактической игры прямым образом зависит от того, насколько разнообразны и содержательны действия, выполняемые ребёнком. Если педагог, проводя дидактическую игру, действует сам, а дети только наблюдают, то её воспитательно-образовательная ценность пропадает.</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i/>
          <w:iCs/>
          <w:color w:val="111111"/>
          <w:sz w:val="28"/>
          <w:szCs w:val="28"/>
          <w:bdr w:val="none" w:sz="0" w:space="0" w:color="auto" w:frame="1"/>
          <w:lang w:eastAsia="ru-RU"/>
        </w:rPr>
        <w:t>Правила </w:t>
      </w:r>
      <w:r w:rsidRPr="00CF3B05">
        <w:rPr>
          <w:rFonts w:ascii="Times New Roman" w:eastAsia="Times New Roman" w:hAnsi="Times New Roman" w:cs="Times New Roman"/>
          <w:color w:val="111111"/>
          <w:sz w:val="28"/>
          <w:szCs w:val="28"/>
          <w:lang w:eastAsia="ru-RU"/>
        </w:rPr>
        <w:t>обеспечивают реализацию игрового содержания. Они делают игру демократичной: им подчиняются все участники игры.</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Обучающая задача, игровые действия и правила взаимосвязаны. Обучающая задача определяет игровые действия, а правила помогают осуществить игровые действия и решить задачу.</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Подлинная игра основана на самостоятельности и самоорганизации детей.</w:t>
      </w:r>
    </w:p>
    <w:p w:rsidR="0006387F" w:rsidRPr="00CF3B05" w:rsidRDefault="0006387F" w:rsidP="0006387F">
      <w:pPr>
        <w:spacing w:after="0"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b/>
          <w:bCs/>
          <w:i/>
          <w:iCs/>
          <w:color w:val="111111"/>
          <w:sz w:val="28"/>
          <w:szCs w:val="28"/>
          <w:bdr w:val="none" w:sz="0" w:space="0" w:color="auto" w:frame="1"/>
          <w:lang w:eastAsia="ru-RU"/>
        </w:rPr>
        <w:t>Подвижные игры</w:t>
      </w:r>
      <w:r w:rsidRPr="00CF3B05">
        <w:rPr>
          <w:rFonts w:ascii="Times New Roman" w:eastAsia="Times New Roman" w:hAnsi="Times New Roman" w:cs="Times New Roman"/>
          <w:color w:val="111111"/>
          <w:sz w:val="28"/>
          <w:szCs w:val="28"/>
          <w:lang w:eastAsia="ru-RU"/>
        </w:rPr>
        <w:t> являются разновидностью игр с правилами. Подвижной игрой является игра с правилами, во время которой наряду с другими воспитательными задачами в первую очередь выполняется задача развития движений. По сравнению с играми детей других возрастных ступеней характер игр на дошкольной ступени отличается тем, что здесь не обязательно определять победителя. После окончания игры оценивается, как проходила игра, как дети выполняли правила, относились друг к другу. И только в старших группах начинают постепенно вводить элементы соревнования, начинают сравнивать силы команд, отдельных игроков.</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Под формой подвижных игр понимается способ её проведения, организации игры, взаимоотношения играющих, обязанности каждого в отдельности или команд. Выражением формы игры является правило.</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многообразии детских подвижных игр выделяют несколько основных типов:</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игры, основанные на ловкости, физической умелости;</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 игры, основанные на удаче (где результат не зависит от физической подготовки или умственной компетенции играющих).</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Источником подвижных игр с правилами являются народные игры, для которых характерны яркость замысла, содержательность, простота и занимательность.</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Содержание игры определяется движениями, которые входят в её состав. Для каждой возрастной группы детей предусмотрены игры, в которых развиваются бег, прыжки, лазанье и т. д.</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Правила в подвижной игре выполняют организующую роль: ими определяется её ход, последовательность действий, взаимоотношения играющих, поведение каждого ребёнка. Правила обязывают подчиняться цели и смыслу игры; дети должны уметь ими пользоваться в разных условиях.</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младших группах воспитатель объясняет содержание и правила по ходу игры, в старших – перед началом. Подвижные игры организуются в помещении и на прогулке с небольшим числом детей или со всей группой.</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Старших дошкольников необходимо обучить играть в подвижные игры самостоятельно. Для этого надо развивать у них интерес к этим играм, предоставлять возможность организовывать их на прогулке, в часы досуга, на праздниках и т. д.</w:t>
      </w:r>
    </w:p>
    <w:p w:rsidR="0006387F" w:rsidRPr="00CF3B05" w:rsidRDefault="0006387F" w:rsidP="0006387F">
      <w:pPr>
        <w:spacing w:before="225" w:after="225" w:line="240" w:lineRule="auto"/>
        <w:ind w:firstLine="360"/>
        <w:rPr>
          <w:rFonts w:ascii="Times New Roman" w:eastAsia="Times New Roman" w:hAnsi="Times New Roman" w:cs="Times New Roman"/>
          <w:color w:val="111111"/>
          <w:sz w:val="28"/>
          <w:szCs w:val="28"/>
          <w:lang w:eastAsia="ru-RU"/>
        </w:rPr>
      </w:pPr>
      <w:r w:rsidRPr="00CF3B05">
        <w:rPr>
          <w:rFonts w:ascii="Times New Roman" w:eastAsia="Times New Roman" w:hAnsi="Times New Roman" w:cs="Times New Roman"/>
          <w:color w:val="111111"/>
          <w:sz w:val="28"/>
          <w:szCs w:val="28"/>
          <w:lang w:eastAsia="ru-RU"/>
        </w:rPr>
        <w:t>В заключении хочется отметить, что игра, как всякая творческая деятельность, эмоционально насыщена и доставляет каждому ребёнку радость и удовольствие уже самим своим процессом</w:t>
      </w:r>
    </w:p>
    <w:p w:rsidR="003D186D" w:rsidRPr="00CF3B05" w:rsidRDefault="003D186D">
      <w:pPr>
        <w:rPr>
          <w:rFonts w:ascii="Times New Roman" w:hAnsi="Times New Roman" w:cs="Times New Roman"/>
          <w:sz w:val="28"/>
          <w:szCs w:val="28"/>
        </w:rPr>
      </w:pPr>
    </w:p>
    <w:sectPr w:rsidR="003D186D" w:rsidRPr="00CF3B0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05" w:rsidRDefault="00CF3B05" w:rsidP="00CF3B05">
      <w:pPr>
        <w:spacing w:after="0" w:line="240" w:lineRule="auto"/>
      </w:pPr>
      <w:r>
        <w:separator/>
      </w:r>
    </w:p>
  </w:endnote>
  <w:endnote w:type="continuationSeparator" w:id="0">
    <w:p w:rsidR="00CF3B05" w:rsidRDefault="00CF3B05" w:rsidP="00CF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558961"/>
      <w:docPartObj>
        <w:docPartGallery w:val="Page Numbers (Bottom of Page)"/>
        <w:docPartUnique/>
      </w:docPartObj>
    </w:sdtPr>
    <w:sdtEndPr/>
    <w:sdtContent>
      <w:p w:rsidR="008D04C0" w:rsidRDefault="008D04C0">
        <w:pPr>
          <w:pStyle w:val="a5"/>
          <w:jc w:val="right"/>
        </w:pPr>
        <w:r>
          <w:fldChar w:fldCharType="begin"/>
        </w:r>
        <w:r>
          <w:instrText>PAGE   \* MERGEFORMAT</w:instrText>
        </w:r>
        <w:r>
          <w:fldChar w:fldCharType="separate"/>
        </w:r>
        <w:r w:rsidR="00D630FF">
          <w:rPr>
            <w:noProof/>
          </w:rPr>
          <w:t>5</w:t>
        </w:r>
        <w:r>
          <w:fldChar w:fldCharType="end"/>
        </w:r>
      </w:p>
    </w:sdtContent>
  </w:sdt>
  <w:p w:rsidR="00CF3B05" w:rsidRDefault="00CF3B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05" w:rsidRDefault="00CF3B05" w:rsidP="00CF3B05">
      <w:pPr>
        <w:spacing w:after="0" w:line="240" w:lineRule="auto"/>
      </w:pPr>
      <w:r>
        <w:separator/>
      </w:r>
    </w:p>
  </w:footnote>
  <w:footnote w:type="continuationSeparator" w:id="0">
    <w:p w:rsidR="00CF3B05" w:rsidRDefault="00CF3B05" w:rsidP="00CF3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7F"/>
    <w:rsid w:val="0006387F"/>
    <w:rsid w:val="003D186D"/>
    <w:rsid w:val="008D04C0"/>
    <w:rsid w:val="00CF3B05"/>
    <w:rsid w:val="00D6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444A"/>
  <w15:docId w15:val="{5DD9095D-19E9-4FBE-B90C-8CBE49F1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B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3B05"/>
  </w:style>
  <w:style w:type="paragraph" w:styleId="a5">
    <w:name w:val="footer"/>
    <w:basedOn w:val="a"/>
    <w:link w:val="a6"/>
    <w:uiPriority w:val="99"/>
    <w:unhideWhenUsed/>
    <w:rsid w:val="00CF3B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B05"/>
  </w:style>
  <w:style w:type="paragraph" w:styleId="a7">
    <w:name w:val="Balloon Text"/>
    <w:basedOn w:val="a"/>
    <w:link w:val="a8"/>
    <w:uiPriority w:val="99"/>
    <w:semiHidden/>
    <w:unhideWhenUsed/>
    <w:rsid w:val="00CF3B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3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2449">
      <w:bodyDiv w:val="1"/>
      <w:marLeft w:val="0"/>
      <w:marRight w:val="0"/>
      <w:marTop w:val="0"/>
      <w:marBottom w:val="0"/>
      <w:divBdr>
        <w:top w:val="none" w:sz="0" w:space="0" w:color="auto"/>
        <w:left w:val="none" w:sz="0" w:space="0" w:color="auto"/>
        <w:bottom w:val="none" w:sz="0" w:space="0" w:color="auto"/>
        <w:right w:val="none" w:sz="0" w:space="0" w:color="auto"/>
      </w:divBdr>
      <w:divsChild>
        <w:div w:id="151449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591B-DBF9-4429-9F12-76F1256E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Тимофеева</dc:creator>
  <cp:keywords/>
  <dc:description/>
  <cp:lastModifiedBy>Евгения Тимофеева</cp:lastModifiedBy>
  <cp:revision>4</cp:revision>
  <cp:lastPrinted>2018-08-29T04:34:00Z</cp:lastPrinted>
  <dcterms:created xsi:type="dcterms:W3CDTF">2018-08-27T10:52:00Z</dcterms:created>
  <dcterms:modified xsi:type="dcterms:W3CDTF">2018-09-24T07:07:00Z</dcterms:modified>
</cp:coreProperties>
</file>